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5C" w:rsidRPr="005F2777" w:rsidRDefault="00A6595C" w:rsidP="00A6595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2В 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A6595C" w:rsidRPr="005F2777" w:rsidRDefault="00A6595C" w:rsidP="00A6595C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Вторник, </w:t>
      </w:r>
      <w:r w:rsidRPr="0010651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A6595C" w:rsidRPr="005F2777" w:rsidTr="00A521A0">
        <w:tc>
          <w:tcPr>
            <w:tcW w:w="1560" w:type="dxa"/>
            <w:vMerge w:val="restart"/>
            <w:vAlign w:val="center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6595C" w:rsidRPr="005F2777" w:rsidTr="00A521A0">
        <w:tc>
          <w:tcPr>
            <w:tcW w:w="1560" w:type="dxa"/>
            <w:vMerge/>
            <w:vAlign w:val="center"/>
          </w:tcPr>
          <w:p w:rsidR="00A6595C" w:rsidRPr="005F2777" w:rsidRDefault="00A6595C" w:rsidP="00A521A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595C" w:rsidRPr="005F2777" w:rsidRDefault="00A6595C" w:rsidP="00A521A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A6595C" w:rsidRPr="005F2777" w:rsidRDefault="00A6595C" w:rsidP="00A521A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6595C" w:rsidRPr="005F2777" w:rsidTr="00A521A0">
        <w:trPr>
          <w:trHeight w:val="2246"/>
        </w:trPr>
        <w:tc>
          <w:tcPr>
            <w:tcW w:w="1560" w:type="dxa"/>
          </w:tcPr>
          <w:p w:rsidR="00A6595C" w:rsidRPr="005F2777" w:rsidRDefault="00A6595C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A6595C" w:rsidRPr="00266AA3" w:rsidRDefault="00ED575E" w:rsidP="00A521A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Ветрено.</w:t>
            </w:r>
          </w:p>
        </w:tc>
        <w:tc>
          <w:tcPr>
            <w:tcW w:w="5811" w:type="dxa"/>
          </w:tcPr>
          <w:p w:rsidR="00ED575E" w:rsidRPr="00430F90" w:rsidRDefault="00A6595C" w:rsidP="00ED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100194"/>
            <w:r w:rsidRPr="003F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ED575E">
              <w:rPr>
                <w:rFonts w:ascii="Times New Roman" w:hAnsi="Times New Roman" w:cs="Times New Roman"/>
                <w:sz w:val="24"/>
                <w:szCs w:val="24"/>
              </w:rPr>
              <w:t>с.108, упр.2 – прочитать предложение и обратить внимание на то, что звук /</w:t>
            </w:r>
            <w:r w:rsidR="00ED5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D575E" w:rsidRPr="00430F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575E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буквы </w:t>
            </w:r>
            <w:r w:rsidR="00ED5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D575E" w:rsidRPr="00430F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D575E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буквосочетание </w:t>
            </w:r>
            <w:r w:rsidR="00ED5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="00ED575E" w:rsidRPr="0043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75E" w:rsidRDefault="00ED575E" w:rsidP="00ED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13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упр.3 –  письменно. </w:t>
            </w:r>
          </w:p>
          <w:p w:rsidR="00ED575E" w:rsidRPr="00DC3D0C" w:rsidRDefault="00ED575E" w:rsidP="00ED5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с.109, упр.5 </w:t>
            </w:r>
            <w:r w:rsidRPr="00E13F95">
              <w:rPr>
                <w:rFonts w:ascii="Times New Roman" w:hAnsi="Times New Roman" w:cs="Times New Roman"/>
                <w:sz w:val="24"/>
                <w:szCs w:val="24"/>
              </w:rPr>
              <w:t>– посмотреть видео, повторить за диктором,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итать самостоятельно, перевести, спеть песню. </w:t>
            </w:r>
            <w:r w:rsidRP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P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</w:t>
            </w:r>
            <w:r w:rsidRP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18).</w:t>
            </w:r>
          </w:p>
          <w:p w:rsidR="00ED575E" w:rsidRPr="00DA6CAF" w:rsidRDefault="00ED575E" w:rsidP="00ED57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0EC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DC3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0EC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C3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.108-109,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5, 6,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C3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</w:t>
            </w:r>
          </w:p>
          <w:p w:rsidR="00ED575E" w:rsidRDefault="00ED575E" w:rsidP="00ED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с учителем по данному уроку пройти по ссылке:</w:t>
            </w:r>
          </w:p>
          <w:p w:rsidR="00A6595C" w:rsidRPr="00F73CBB" w:rsidRDefault="00DA1E45" w:rsidP="00ED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D575E" w:rsidRPr="00C363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D575E" w:rsidRPr="009F48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D575E" w:rsidRPr="00C363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D575E" w:rsidRPr="009F48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575E" w:rsidRPr="00C363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D575E" w:rsidRPr="009F48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575E" w:rsidRPr="00C363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D575E" w:rsidRPr="009F48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D575E" w:rsidRPr="00C363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D575E" w:rsidRPr="009F48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D575E" w:rsidRPr="00C363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D575E" w:rsidRPr="009F48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D575E" w:rsidRPr="00C363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hG</w:t>
              </w:r>
              <w:proofErr w:type="spellEnd"/>
              <w:r w:rsidR="00ED575E" w:rsidRPr="009F48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ED575E" w:rsidRPr="00C363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cuADuztw</w:t>
              </w:r>
              <w:proofErr w:type="spellEnd"/>
            </w:hyperlink>
          </w:p>
        </w:tc>
        <w:tc>
          <w:tcPr>
            <w:tcW w:w="1701" w:type="dxa"/>
          </w:tcPr>
          <w:p w:rsidR="00A6595C" w:rsidRPr="00ED575E" w:rsidRDefault="00A6595C" w:rsidP="00ED575E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575E"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="00ED5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выполненных заданий </w:t>
            </w:r>
            <w:r w:rsidR="00ED575E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в контакт  </w:t>
            </w:r>
            <w:proofErr w:type="spellStart"/>
            <w:r w:rsidR="00ED575E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ED575E"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6595C" w:rsidRDefault="00A6595C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- 10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A6595C" w:rsidRPr="001670AA" w:rsidRDefault="00A6595C" w:rsidP="00A521A0">
            <w:r>
              <w:t>(среда)</w:t>
            </w:r>
          </w:p>
        </w:tc>
        <w:tc>
          <w:tcPr>
            <w:tcW w:w="992" w:type="dxa"/>
          </w:tcPr>
          <w:p w:rsidR="00A6595C" w:rsidRPr="005F2777" w:rsidRDefault="00A6595C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A6595C" w:rsidRPr="005F2777" w:rsidRDefault="00A6595C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A6595C" w:rsidRPr="0098461D" w:rsidRDefault="00A6595C" w:rsidP="00A6595C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Среда, 13 мая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</w:t>
      </w:r>
      <w:r>
        <w:tab/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A6595C" w:rsidRPr="005F2777" w:rsidTr="00A521A0">
        <w:tc>
          <w:tcPr>
            <w:tcW w:w="1560" w:type="dxa"/>
            <w:vMerge w:val="restart"/>
            <w:vAlign w:val="center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A6595C" w:rsidRPr="005F2777" w:rsidTr="00A521A0">
        <w:tc>
          <w:tcPr>
            <w:tcW w:w="1560" w:type="dxa"/>
            <w:vMerge/>
            <w:vAlign w:val="center"/>
          </w:tcPr>
          <w:p w:rsidR="00A6595C" w:rsidRPr="005F2777" w:rsidRDefault="00A6595C" w:rsidP="00A521A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595C" w:rsidRPr="005F2777" w:rsidRDefault="00A6595C" w:rsidP="00A521A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A6595C" w:rsidRPr="005F2777" w:rsidRDefault="00A6595C" w:rsidP="00A521A0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A6595C" w:rsidRPr="005F2777" w:rsidRDefault="00A6595C" w:rsidP="00A521A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6595C" w:rsidRPr="005F2777" w:rsidTr="00A521A0">
        <w:trPr>
          <w:trHeight w:val="1266"/>
        </w:trPr>
        <w:tc>
          <w:tcPr>
            <w:tcW w:w="1560" w:type="dxa"/>
          </w:tcPr>
          <w:p w:rsidR="00A6595C" w:rsidRPr="005F2777" w:rsidRDefault="00A6595C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A6595C" w:rsidRPr="000F5DFB" w:rsidRDefault="00A6595C" w:rsidP="00A521A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 о себе на каникулах).</w:t>
            </w:r>
          </w:p>
        </w:tc>
        <w:tc>
          <w:tcPr>
            <w:tcW w:w="5811" w:type="dxa"/>
          </w:tcPr>
          <w:p w:rsidR="00A6595C" w:rsidRPr="0039074E" w:rsidRDefault="00A6595C" w:rsidP="00A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 –</w:t>
            </w:r>
            <w:r w:rsidRPr="0026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прочитай и переведи рассказ мальчика о себе на летних каникулах, во что он одет и какая погода.</w:t>
            </w:r>
          </w:p>
          <w:p w:rsidR="00A6595C" w:rsidRPr="00420403" w:rsidRDefault="00A6595C" w:rsidP="00A6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C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3907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20EC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нарисуй себя на осенних, зимних или весенних каникулах, напиши во что ты одет, и какая погода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образцу).</w:t>
            </w:r>
          </w:p>
          <w:p w:rsidR="00420403" w:rsidRDefault="00420403" w:rsidP="0042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с учителем по данному уроку пройди по ссылке (смотри только первую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урока-портфолио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20403" w:rsidRPr="00420403" w:rsidRDefault="00420403" w:rsidP="0042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https://www.youtube.com/watch?v=l50HqzZPqkM</w:t>
              </w:r>
            </w:hyperlink>
          </w:p>
        </w:tc>
        <w:tc>
          <w:tcPr>
            <w:tcW w:w="1701" w:type="dxa"/>
          </w:tcPr>
          <w:p w:rsidR="00A6595C" w:rsidRPr="005F2777" w:rsidRDefault="00A6595C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6595C" w:rsidRDefault="00A6595C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- 10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6595C" w:rsidRPr="000F5DFB" w:rsidRDefault="00A6595C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992" w:type="dxa"/>
          </w:tcPr>
          <w:p w:rsidR="00A6595C" w:rsidRPr="005F2777" w:rsidRDefault="00A6595C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A6595C" w:rsidRPr="005F2777" w:rsidRDefault="00A6595C" w:rsidP="00A521A0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DA1E45" w:rsidRDefault="00DA1E45"/>
    <w:sectPr w:rsidR="00DA1E45" w:rsidSect="00F452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5283"/>
    <w:rsid w:val="00420403"/>
    <w:rsid w:val="00431B1E"/>
    <w:rsid w:val="00A6595C"/>
    <w:rsid w:val="00B76257"/>
    <w:rsid w:val="00DA1E45"/>
    <w:rsid w:val="00ED575E"/>
    <w:rsid w:val="00F4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595C"/>
    <w:pPr>
      <w:spacing w:after="160" w:line="259" w:lineRule="auto"/>
    </w:pPr>
    <w:rPr>
      <w:rFonts w:ascii="Calibri" w:eastAsia="Calibri" w:hAnsi="Calibri" w:cs="Calibri"/>
    </w:rPr>
  </w:style>
  <w:style w:type="character" w:styleId="a3">
    <w:name w:val="Hyperlink"/>
    <w:uiPriority w:val="99"/>
    <w:unhideWhenUsed/>
    <w:rsid w:val="00ED5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50HqzZPqkM" TargetMode="External"/><Relationship Id="rId4" Type="http://schemas.openxmlformats.org/officeDocument/2006/relationships/hyperlink" Target="https://www.youtube.com/watch?v=hG0cuADuz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berdan</dc:creator>
  <cp:keywords/>
  <dc:description/>
  <cp:lastModifiedBy>berdan</cp:lastModifiedBy>
  <cp:revision>10</cp:revision>
  <dcterms:created xsi:type="dcterms:W3CDTF">2020-05-07T17:33:00Z</dcterms:created>
  <dcterms:modified xsi:type="dcterms:W3CDTF">2020-05-07T18:48:00Z</dcterms:modified>
</cp:coreProperties>
</file>